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1F907" w14:textId="3938F7A3" w:rsidR="003B544E" w:rsidRDefault="003B544E" w:rsidP="003B544E">
      <w:pPr>
        <w:ind w:firstLine="720"/>
        <w:rPr>
          <w:rFonts w:ascii="Arial" w:eastAsia="Times New Roman" w:hAnsi="Arial" w:cs="Arial"/>
          <w:color w:val="202124"/>
          <w:sz w:val="45"/>
          <w:szCs w:val="45"/>
          <w:shd w:val="clear" w:color="auto" w:fill="FFFFFF"/>
          <w:lang w:eastAsia="en-GB"/>
        </w:rPr>
      </w:pPr>
      <w:r w:rsidRPr="003B544E">
        <w:rPr>
          <w:rFonts w:ascii="Arial" w:eastAsia="Times New Roman" w:hAnsi="Arial" w:cs="Arial"/>
          <w:color w:val="202124"/>
          <w:sz w:val="45"/>
          <w:szCs w:val="45"/>
          <w:shd w:val="clear" w:color="auto" w:fill="FFFFFF"/>
          <w:lang w:eastAsia="en-GB"/>
        </w:rPr>
        <w:t>Deutsche Bank</w:t>
      </w:r>
      <w:r>
        <w:rPr>
          <w:rFonts w:ascii="Arial" w:eastAsia="Times New Roman" w:hAnsi="Arial" w:cs="Arial"/>
          <w:color w:val="202124"/>
          <w:sz w:val="45"/>
          <w:szCs w:val="45"/>
          <w:shd w:val="clear" w:color="auto" w:fill="FFFFFF"/>
          <w:lang w:eastAsia="en-GB"/>
        </w:rPr>
        <w:t xml:space="preserve"> Trade Assignment</w:t>
      </w:r>
    </w:p>
    <w:p w14:paraId="5981025A" w14:textId="4544243E" w:rsidR="003B544E" w:rsidRDefault="003B544E" w:rsidP="003B544E">
      <w:pPr>
        <w:ind w:firstLine="720"/>
        <w:rPr>
          <w:rFonts w:ascii="Arial" w:eastAsia="Times New Roman" w:hAnsi="Arial" w:cs="Arial"/>
          <w:color w:val="202124"/>
          <w:sz w:val="45"/>
          <w:szCs w:val="45"/>
          <w:shd w:val="clear" w:color="auto" w:fill="FFFFFF"/>
          <w:lang w:eastAsia="en-GB"/>
        </w:rPr>
      </w:pPr>
    </w:p>
    <w:p w14:paraId="18C2124F" w14:textId="77777777" w:rsidR="003B544E" w:rsidRPr="000E27FB" w:rsidRDefault="003B544E" w:rsidP="003B544E">
      <w:pPr>
        <w:rPr>
          <w:b/>
          <w:i/>
        </w:rPr>
      </w:pPr>
      <w:r>
        <w:rPr>
          <w:rFonts w:ascii="Arial" w:eastAsia="Times New Roman" w:hAnsi="Arial" w:cs="Arial"/>
          <w:color w:val="202124"/>
          <w:sz w:val="28"/>
          <w:szCs w:val="28"/>
          <w:shd w:val="clear" w:color="auto" w:fill="FFFFFF"/>
          <w:lang w:eastAsia="en-GB"/>
        </w:rPr>
        <w:t xml:space="preserve">Requirement: </w:t>
      </w:r>
      <w:r w:rsidRPr="000E27FB">
        <w:rPr>
          <w:b/>
          <w:i/>
        </w:rPr>
        <w:t xml:space="preserve">Write a program </w:t>
      </w:r>
      <w:r>
        <w:rPr>
          <w:b/>
          <w:i/>
        </w:rPr>
        <w:t xml:space="preserve">(in your preferred programming language) </w:t>
      </w:r>
      <w:r w:rsidRPr="000E27FB">
        <w:rPr>
          <w:b/>
          <w:i/>
        </w:rPr>
        <w:t xml:space="preserve">with all the </w:t>
      </w:r>
      <w:r>
        <w:rPr>
          <w:b/>
          <w:i/>
        </w:rPr>
        <w:t xml:space="preserve">test </w:t>
      </w:r>
      <w:r w:rsidRPr="000E27FB">
        <w:rPr>
          <w:b/>
          <w:i/>
        </w:rPr>
        <w:t xml:space="preserve">cases. </w:t>
      </w:r>
      <w:r>
        <w:rPr>
          <w:b/>
          <w:i/>
        </w:rPr>
        <w:t>TDD approach will be preferred. Time to complete the below assignment is 2 to 3 hrs.</w:t>
      </w:r>
    </w:p>
    <w:p w14:paraId="68450D48" w14:textId="77777777" w:rsidR="003B544E" w:rsidRDefault="003B544E" w:rsidP="003B544E"/>
    <w:p w14:paraId="3C1B5FEB" w14:textId="77777777" w:rsidR="003B544E" w:rsidRPr="00365014" w:rsidRDefault="003B544E" w:rsidP="003B544E">
      <w:pPr>
        <w:rPr>
          <w:b/>
          <w:u w:val="single"/>
        </w:rPr>
      </w:pPr>
      <w:r w:rsidRPr="00365014">
        <w:rPr>
          <w:b/>
          <w:u w:val="single"/>
        </w:rPr>
        <w:t>Problem Statement</w:t>
      </w:r>
    </w:p>
    <w:p w14:paraId="013B8F45" w14:textId="77777777" w:rsidR="003B544E" w:rsidRDefault="003B544E" w:rsidP="003B544E">
      <w:r>
        <w:t>There is a scenario where thousands of trades are flowing into one store, assume any way of transmission of trades. We need to create a one trade store, which stores the trade in the following order</w:t>
      </w:r>
    </w:p>
    <w:p w14:paraId="64F3F5D3" w14:textId="77777777" w:rsidR="003B544E" w:rsidRDefault="003B544E" w:rsidP="003B544E"/>
    <w:tbl>
      <w:tblPr>
        <w:tblStyle w:val="LightShading-Accent4"/>
        <w:tblW w:w="0" w:type="auto"/>
        <w:tblLook w:val="04A0" w:firstRow="1" w:lastRow="0" w:firstColumn="1" w:lastColumn="0" w:noHBand="0" w:noVBand="1"/>
      </w:tblPr>
      <w:tblGrid>
        <w:gridCol w:w="1259"/>
        <w:gridCol w:w="1165"/>
        <w:gridCol w:w="1661"/>
        <w:gridCol w:w="1264"/>
        <w:gridCol w:w="1353"/>
        <w:gridCol w:w="1278"/>
        <w:gridCol w:w="1046"/>
      </w:tblGrid>
      <w:tr w:rsidR="003B544E" w14:paraId="3C709018" w14:textId="77777777" w:rsidTr="00EA6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dxa"/>
          </w:tcPr>
          <w:p w14:paraId="7E2A7C7C" w14:textId="77777777" w:rsidR="003B544E" w:rsidRDefault="003B544E" w:rsidP="00EA6086">
            <w:bookmarkStart w:id="0" w:name="_Hlk85663743"/>
            <w:r>
              <w:t>Trade Id</w:t>
            </w:r>
          </w:p>
        </w:tc>
        <w:tc>
          <w:tcPr>
            <w:tcW w:w="1229" w:type="dxa"/>
          </w:tcPr>
          <w:p w14:paraId="3EF6AEBD"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r>
              <w:t>Version</w:t>
            </w:r>
          </w:p>
        </w:tc>
        <w:tc>
          <w:tcPr>
            <w:tcW w:w="1826" w:type="dxa"/>
          </w:tcPr>
          <w:p w14:paraId="189A4EB9"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bookmarkStart w:id="1" w:name="OLE_LINK1"/>
            <w:bookmarkStart w:id="2" w:name="OLE_LINK2"/>
            <w:r>
              <w:t>Counter-Party Id</w:t>
            </w:r>
            <w:bookmarkEnd w:id="1"/>
            <w:bookmarkEnd w:id="2"/>
          </w:p>
        </w:tc>
        <w:tc>
          <w:tcPr>
            <w:tcW w:w="1396" w:type="dxa"/>
          </w:tcPr>
          <w:p w14:paraId="72CABC50"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r>
              <w:t>Book-Id</w:t>
            </w:r>
          </w:p>
        </w:tc>
        <w:tc>
          <w:tcPr>
            <w:tcW w:w="1372" w:type="dxa"/>
          </w:tcPr>
          <w:p w14:paraId="66A7303D"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r>
              <w:t>Maturity Date</w:t>
            </w:r>
          </w:p>
        </w:tc>
        <w:tc>
          <w:tcPr>
            <w:tcW w:w="1278" w:type="dxa"/>
          </w:tcPr>
          <w:p w14:paraId="36F272A5"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r>
              <w:t>Created Date</w:t>
            </w:r>
          </w:p>
        </w:tc>
        <w:tc>
          <w:tcPr>
            <w:tcW w:w="1082" w:type="dxa"/>
          </w:tcPr>
          <w:p w14:paraId="0E24FFA8" w14:textId="77777777" w:rsidR="003B544E" w:rsidRDefault="003B544E" w:rsidP="00EA6086">
            <w:pPr>
              <w:cnfStyle w:val="100000000000" w:firstRow="1" w:lastRow="0" w:firstColumn="0" w:lastColumn="0" w:oddVBand="0" w:evenVBand="0" w:oddHBand="0" w:evenHBand="0" w:firstRowFirstColumn="0" w:firstRowLastColumn="0" w:lastRowFirstColumn="0" w:lastRowLastColumn="0"/>
            </w:pPr>
            <w:bookmarkStart w:id="3" w:name="OLE_LINK6"/>
            <w:bookmarkStart w:id="4" w:name="OLE_LINK7"/>
            <w:r>
              <w:t>Expired</w:t>
            </w:r>
            <w:bookmarkEnd w:id="3"/>
            <w:bookmarkEnd w:id="4"/>
          </w:p>
        </w:tc>
      </w:tr>
      <w:tr w:rsidR="003B544E" w14:paraId="2F78CB00" w14:textId="77777777" w:rsidTr="00EA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dxa"/>
          </w:tcPr>
          <w:p w14:paraId="4554CE2C" w14:textId="77777777" w:rsidR="003B544E" w:rsidRDefault="003B544E" w:rsidP="00EA6086">
            <w:bookmarkStart w:id="5" w:name="_Hlk85665777"/>
            <w:bookmarkEnd w:id="0"/>
            <w:r>
              <w:t>T1</w:t>
            </w:r>
          </w:p>
        </w:tc>
        <w:tc>
          <w:tcPr>
            <w:tcW w:w="1229" w:type="dxa"/>
          </w:tcPr>
          <w:p w14:paraId="61764593"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1</w:t>
            </w:r>
          </w:p>
        </w:tc>
        <w:tc>
          <w:tcPr>
            <w:tcW w:w="1826" w:type="dxa"/>
          </w:tcPr>
          <w:p w14:paraId="1157FF35"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CP-1</w:t>
            </w:r>
          </w:p>
        </w:tc>
        <w:tc>
          <w:tcPr>
            <w:tcW w:w="1396" w:type="dxa"/>
          </w:tcPr>
          <w:p w14:paraId="77E64FD2"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B1</w:t>
            </w:r>
          </w:p>
        </w:tc>
        <w:tc>
          <w:tcPr>
            <w:tcW w:w="1372" w:type="dxa"/>
          </w:tcPr>
          <w:p w14:paraId="599114A3"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20/05/2020</w:t>
            </w:r>
          </w:p>
        </w:tc>
        <w:tc>
          <w:tcPr>
            <w:tcW w:w="1278" w:type="dxa"/>
          </w:tcPr>
          <w:p w14:paraId="2DD19A0A"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&lt;today date&gt;</w:t>
            </w:r>
          </w:p>
        </w:tc>
        <w:tc>
          <w:tcPr>
            <w:tcW w:w="1082" w:type="dxa"/>
          </w:tcPr>
          <w:p w14:paraId="5D0F4FE4"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N</w:t>
            </w:r>
          </w:p>
        </w:tc>
      </w:tr>
      <w:bookmarkEnd w:id="5"/>
      <w:tr w:rsidR="003B544E" w14:paraId="410126CF" w14:textId="77777777" w:rsidTr="00EA6086">
        <w:tc>
          <w:tcPr>
            <w:cnfStyle w:val="001000000000" w:firstRow="0" w:lastRow="0" w:firstColumn="1" w:lastColumn="0" w:oddVBand="0" w:evenVBand="0" w:oddHBand="0" w:evenHBand="0" w:firstRowFirstColumn="0" w:firstRowLastColumn="0" w:lastRowFirstColumn="0" w:lastRowLastColumn="0"/>
            <w:tcW w:w="1393" w:type="dxa"/>
          </w:tcPr>
          <w:p w14:paraId="48108B6D" w14:textId="77777777" w:rsidR="003B544E" w:rsidRDefault="003B544E" w:rsidP="00EA6086">
            <w:r>
              <w:t>T2</w:t>
            </w:r>
          </w:p>
        </w:tc>
        <w:tc>
          <w:tcPr>
            <w:tcW w:w="1229" w:type="dxa"/>
          </w:tcPr>
          <w:p w14:paraId="3DC1B8ED"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2</w:t>
            </w:r>
          </w:p>
        </w:tc>
        <w:tc>
          <w:tcPr>
            <w:tcW w:w="1826" w:type="dxa"/>
          </w:tcPr>
          <w:p w14:paraId="4BE03E41"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CP-2</w:t>
            </w:r>
          </w:p>
        </w:tc>
        <w:tc>
          <w:tcPr>
            <w:tcW w:w="1396" w:type="dxa"/>
          </w:tcPr>
          <w:p w14:paraId="74C11B80"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B1</w:t>
            </w:r>
          </w:p>
        </w:tc>
        <w:tc>
          <w:tcPr>
            <w:tcW w:w="1372" w:type="dxa"/>
          </w:tcPr>
          <w:p w14:paraId="2F49002D"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20/05/2021</w:t>
            </w:r>
          </w:p>
        </w:tc>
        <w:tc>
          <w:tcPr>
            <w:tcW w:w="1278" w:type="dxa"/>
          </w:tcPr>
          <w:p w14:paraId="1E988FCC"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&lt;today date&gt;</w:t>
            </w:r>
          </w:p>
        </w:tc>
        <w:tc>
          <w:tcPr>
            <w:tcW w:w="1082" w:type="dxa"/>
          </w:tcPr>
          <w:p w14:paraId="5DD14998"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N</w:t>
            </w:r>
          </w:p>
        </w:tc>
      </w:tr>
      <w:tr w:rsidR="003B544E" w14:paraId="47B855FC" w14:textId="77777777" w:rsidTr="00EA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3" w:type="dxa"/>
          </w:tcPr>
          <w:p w14:paraId="643A9DD3" w14:textId="77777777" w:rsidR="003B544E" w:rsidRDefault="003B544E" w:rsidP="00EA6086">
            <w:r>
              <w:t>T2</w:t>
            </w:r>
          </w:p>
        </w:tc>
        <w:tc>
          <w:tcPr>
            <w:tcW w:w="1229" w:type="dxa"/>
          </w:tcPr>
          <w:p w14:paraId="37C5A48F"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1</w:t>
            </w:r>
          </w:p>
        </w:tc>
        <w:tc>
          <w:tcPr>
            <w:tcW w:w="1826" w:type="dxa"/>
          </w:tcPr>
          <w:p w14:paraId="3446D3EC"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CP-1</w:t>
            </w:r>
          </w:p>
        </w:tc>
        <w:tc>
          <w:tcPr>
            <w:tcW w:w="1396" w:type="dxa"/>
          </w:tcPr>
          <w:p w14:paraId="1C3CD3A3"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B1</w:t>
            </w:r>
          </w:p>
        </w:tc>
        <w:tc>
          <w:tcPr>
            <w:tcW w:w="1372" w:type="dxa"/>
          </w:tcPr>
          <w:p w14:paraId="648FD1F4"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20/05/2021</w:t>
            </w:r>
          </w:p>
        </w:tc>
        <w:tc>
          <w:tcPr>
            <w:tcW w:w="1278" w:type="dxa"/>
          </w:tcPr>
          <w:p w14:paraId="7C767140"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14/03/2015</w:t>
            </w:r>
          </w:p>
        </w:tc>
        <w:tc>
          <w:tcPr>
            <w:tcW w:w="1082" w:type="dxa"/>
          </w:tcPr>
          <w:p w14:paraId="66E3AEDE" w14:textId="77777777" w:rsidR="003B544E" w:rsidRDefault="003B544E" w:rsidP="00EA6086">
            <w:pPr>
              <w:cnfStyle w:val="000000100000" w:firstRow="0" w:lastRow="0" w:firstColumn="0" w:lastColumn="0" w:oddVBand="0" w:evenVBand="0" w:oddHBand="1" w:evenHBand="0" w:firstRowFirstColumn="0" w:firstRowLastColumn="0" w:lastRowFirstColumn="0" w:lastRowLastColumn="0"/>
            </w:pPr>
            <w:r>
              <w:t>N</w:t>
            </w:r>
          </w:p>
        </w:tc>
      </w:tr>
      <w:tr w:rsidR="003B544E" w14:paraId="7D4A62EF" w14:textId="77777777" w:rsidTr="00EA6086">
        <w:tc>
          <w:tcPr>
            <w:cnfStyle w:val="001000000000" w:firstRow="0" w:lastRow="0" w:firstColumn="1" w:lastColumn="0" w:oddVBand="0" w:evenVBand="0" w:oddHBand="0" w:evenHBand="0" w:firstRowFirstColumn="0" w:firstRowLastColumn="0" w:lastRowFirstColumn="0" w:lastRowLastColumn="0"/>
            <w:tcW w:w="1393" w:type="dxa"/>
          </w:tcPr>
          <w:p w14:paraId="05C78E80" w14:textId="77777777" w:rsidR="003B544E" w:rsidRDefault="003B544E" w:rsidP="00EA6086">
            <w:r>
              <w:t>T3</w:t>
            </w:r>
          </w:p>
        </w:tc>
        <w:tc>
          <w:tcPr>
            <w:tcW w:w="1229" w:type="dxa"/>
          </w:tcPr>
          <w:p w14:paraId="53B271D5"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3</w:t>
            </w:r>
          </w:p>
        </w:tc>
        <w:tc>
          <w:tcPr>
            <w:tcW w:w="1826" w:type="dxa"/>
          </w:tcPr>
          <w:p w14:paraId="7FC5CE18"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CP-3</w:t>
            </w:r>
          </w:p>
        </w:tc>
        <w:tc>
          <w:tcPr>
            <w:tcW w:w="1396" w:type="dxa"/>
          </w:tcPr>
          <w:p w14:paraId="62806720"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B2</w:t>
            </w:r>
          </w:p>
        </w:tc>
        <w:tc>
          <w:tcPr>
            <w:tcW w:w="1372" w:type="dxa"/>
          </w:tcPr>
          <w:p w14:paraId="730132EE"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20/05/2014</w:t>
            </w:r>
          </w:p>
        </w:tc>
        <w:tc>
          <w:tcPr>
            <w:tcW w:w="1278" w:type="dxa"/>
          </w:tcPr>
          <w:p w14:paraId="100BBB6A"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&lt;today date&gt;</w:t>
            </w:r>
          </w:p>
        </w:tc>
        <w:tc>
          <w:tcPr>
            <w:tcW w:w="1082" w:type="dxa"/>
          </w:tcPr>
          <w:p w14:paraId="2D219B2A" w14:textId="77777777" w:rsidR="003B544E" w:rsidRDefault="003B544E" w:rsidP="00EA6086">
            <w:pPr>
              <w:cnfStyle w:val="000000000000" w:firstRow="0" w:lastRow="0" w:firstColumn="0" w:lastColumn="0" w:oddVBand="0" w:evenVBand="0" w:oddHBand="0" w:evenHBand="0" w:firstRowFirstColumn="0" w:firstRowLastColumn="0" w:lastRowFirstColumn="0" w:lastRowLastColumn="0"/>
            </w:pPr>
            <w:r>
              <w:t>Y</w:t>
            </w:r>
          </w:p>
        </w:tc>
      </w:tr>
    </w:tbl>
    <w:p w14:paraId="29C2725F" w14:textId="77777777" w:rsidR="003B544E" w:rsidRDefault="003B544E" w:rsidP="003B544E"/>
    <w:p w14:paraId="23AA709E" w14:textId="77777777" w:rsidR="003B544E" w:rsidRDefault="003B544E" w:rsidP="003B544E">
      <w:r>
        <w:t>There are couples of validation, we need to provide in the above assignment</w:t>
      </w:r>
    </w:p>
    <w:p w14:paraId="5CAF2986" w14:textId="77777777" w:rsidR="003B544E" w:rsidRDefault="003B544E" w:rsidP="003B544E">
      <w:pPr>
        <w:pStyle w:val="ListParagraph"/>
        <w:numPr>
          <w:ilvl w:val="0"/>
          <w:numId w:val="1"/>
        </w:numPr>
      </w:pPr>
      <w:bookmarkStart w:id="6" w:name="OLE_LINK12"/>
      <w:bookmarkStart w:id="7" w:name="OLE_LINK13"/>
      <w:r>
        <w:t xml:space="preserve">During transmission if the lower version is being received by the store it will reject the trade and throw an exception. If the version is </w:t>
      </w:r>
      <w:proofErr w:type="gramStart"/>
      <w:r>
        <w:t>same</w:t>
      </w:r>
      <w:proofErr w:type="gramEnd"/>
      <w:r>
        <w:t xml:space="preserve"> it will override the existing record</w:t>
      </w:r>
      <w:bookmarkEnd w:id="6"/>
      <w:bookmarkEnd w:id="7"/>
      <w:r>
        <w:t>.</w:t>
      </w:r>
    </w:p>
    <w:p w14:paraId="46D8E880" w14:textId="77777777" w:rsidR="003B544E" w:rsidRDefault="003B544E" w:rsidP="003B544E">
      <w:pPr>
        <w:pStyle w:val="ListParagraph"/>
        <w:numPr>
          <w:ilvl w:val="0"/>
          <w:numId w:val="1"/>
        </w:numPr>
      </w:pPr>
      <w:r>
        <w:t>Store should not allow the trade which has less maturity date then today date.</w:t>
      </w:r>
    </w:p>
    <w:p w14:paraId="0A5C42C8" w14:textId="77777777" w:rsidR="003B544E" w:rsidRDefault="003B544E" w:rsidP="003B544E">
      <w:pPr>
        <w:pStyle w:val="ListParagraph"/>
        <w:numPr>
          <w:ilvl w:val="0"/>
          <w:numId w:val="1"/>
        </w:numPr>
      </w:pPr>
      <w:r>
        <w:t>Store should automatically update the expire flag if in a store the trade crosses the maturity date.</w:t>
      </w:r>
    </w:p>
    <w:p w14:paraId="622F276D" w14:textId="35E02C78" w:rsidR="003B544E" w:rsidRDefault="003B544E" w:rsidP="003B544E">
      <w:p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Solution: iOS based application developed to showcase the solution. </w:t>
      </w:r>
      <w:proofErr w:type="spellStart"/>
      <w:r>
        <w:rPr>
          <w:rFonts w:ascii="Times New Roman" w:eastAsia="Times New Roman" w:hAnsi="Times New Roman" w:cs="Times New Roman"/>
          <w:sz w:val="28"/>
          <w:szCs w:val="28"/>
          <w:lang w:eastAsia="en-GB"/>
        </w:rPr>
        <w:t>DBTrade</w:t>
      </w:r>
      <w:proofErr w:type="spellEnd"/>
      <w:r>
        <w:rPr>
          <w:rFonts w:ascii="Times New Roman" w:eastAsia="Times New Roman" w:hAnsi="Times New Roman" w:cs="Times New Roman"/>
          <w:sz w:val="28"/>
          <w:szCs w:val="28"/>
          <w:lang w:eastAsia="en-GB"/>
        </w:rPr>
        <w:t xml:space="preserve"> Store App comprised three screen. App usage the Core data to store the data in the Application sandbox. </w:t>
      </w:r>
    </w:p>
    <w:p w14:paraId="65644B62" w14:textId="77777777" w:rsidR="003B544E" w:rsidRDefault="003B544E" w:rsidP="003B544E">
      <w:p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ab/>
        <w:t xml:space="preserve">Application follow the protocol based MVVM Architectural pattern. </w:t>
      </w:r>
    </w:p>
    <w:p w14:paraId="2A8BFAF1" w14:textId="6924C4FC" w:rsidR="003B544E" w:rsidRDefault="003B544E" w:rsidP="003B544E">
      <w:pPr>
        <w:rPr>
          <w:rFonts w:ascii="Times New Roman" w:eastAsia="Times New Roman" w:hAnsi="Times New Roman" w:cs="Times New Roman"/>
          <w:sz w:val="28"/>
          <w:szCs w:val="28"/>
          <w:lang w:eastAsia="en-GB"/>
        </w:rPr>
      </w:pPr>
    </w:p>
    <w:p w14:paraId="42A5E4F1" w14:textId="714CD2E1" w:rsidR="00840F9D" w:rsidRDefault="00840F9D" w:rsidP="003B544E">
      <w:pPr>
        <w:rPr>
          <w:rFonts w:ascii="Times New Roman" w:eastAsia="Times New Roman" w:hAnsi="Times New Roman" w:cs="Times New Roman"/>
          <w:sz w:val="28"/>
          <w:szCs w:val="28"/>
          <w:lang w:eastAsia="en-GB"/>
        </w:rPr>
      </w:pPr>
    </w:p>
    <w:p w14:paraId="2B430012" w14:textId="44666F9B" w:rsidR="00840F9D" w:rsidRDefault="00840F9D" w:rsidP="003B544E">
      <w:pPr>
        <w:rPr>
          <w:rFonts w:ascii="Times New Roman" w:eastAsia="Times New Roman" w:hAnsi="Times New Roman" w:cs="Times New Roman"/>
          <w:sz w:val="28"/>
          <w:szCs w:val="28"/>
          <w:lang w:eastAsia="en-GB"/>
        </w:rPr>
      </w:pPr>
    </w:p>
    <w:p w14:paraId="28D46893" w14:textId="77BC8C04" w:rsidR="00840F9D" w:rsidRDefault="00840F9D" w:rsidP="003B544E">
      <w:pPr>
        <w:rPr>
          <w:rFonts w:ascii="Times New Roman" w:eastAsia="Times New Roman" w:hAnsi="Times New Roman" w:cs="Times New Roman"/>
          <w:sz w:val="28"/>
          <w:szCs w:val="28"/>
          <w:lang w:eastAsia="en-GB"/>
        </w:rPr>
      </w:pPr>
    </w:p>
    <w:p w14:paraId="175473A3" w14:textId="1DE4E333" w:rsidR="00840F9D" w:rsidRDefault="00840F9D" w:rsidP="003B544E">
      <w:pPr>
        <w:rPr>
          <w:rFonts w:ascii="Times New Roman" w:eastAsia="Times New Roman" w:hAnsi="Times New Roman" w:cs="Times New Roman"/>
          <w:sz w:val="28"/>
          <w:szCs w:val="28"/>
          <w:lang w:eastAsia="en-GB"/>
        </w:rPr>
      </w:pPr>
    </w:p>
    <w:p w14:paraId="70ECCABB" w14:textId="472A5268" w:rsidR="00840F9D" w:rsidRDefault="00840F9D" w:rsidP="003B544E">
      <w:pPr>
        <w:rPr>
          <w:rFonts w:ascii="Times New Roman" w:eastAsia="Times New Roman" w:hAnsi="Times New Roman" w:cs="Times New Roman"/>
          <w:sz w:val="28"/>
          <w:szCs w:val="28"/>
          <w:lang w:eastAsia="en-GB"/>
        </w:rPr>
      </w:pPr>
    </w:p>
    <w:p w14:paraId="3DA83DF7" w14:textId="7A5E12EE" w:rsidR="00840F9D" w:rsidRDefault="00840F9D" w:rsidP="003B544E">
      <w:pPr>
        <w:rPr>
          <w:rFonts w:ascii="Times New Roman" w:eastAsia="Times New Roman" w:hAnsi="Times New Roman" w:cs="Times New Roman"/>
          <w:sz w:val="28"/>
          <w:szCs w:val="28"/>
          <w:lang w:eastAsia="en-GB"/>
        </w:rPr>
      </w:pPr>
    </w:p>
    <w:p w14:paraId="06092B60" w14:textId="28D1BF8B" w:rsidR="00840F9D" w:rsidRDefault="00840F9D" w:rsidP="003B544E">
      <w:pPr>
        <w:rPr>
          <w:rFonts w:ascii="Times New Roman" w:eastAsia="Times New Roman" w:hAnsi="Times New Roman" w:cs="Times New Roman"/>
          <w:sz w:val="28"/>
          <w:szCs w:val="28"/>
          <w:lang w:eastAsia="en-GB"/>
        </w:rPr>
      </w:pPr>
    </w:p>
    <w:p w14:paraId="11ADFDC8" w14:textId="5AEDA3AB" w:rsidR="00840F9D" w:rsidRDefault="00840F9D" w:rsidP="003B544E">
      <w:pPr>
        <w:rPr>
          <w:rFonts w:ascii="Times New Roman" w:eastAsia="Times New Roman" w:hAnsi="Times New Roman" w:cs="Times New Roman"/>
          <w:sz w:val="28"/>
          <w:szCs w:val="28"/>
          <w:lang w:eastAsia="en-GB"/>
        </w:rPr>
      </w:pPr>
    </w:p>
    <w:p w14:paraId="69ACB1EF" w14:textId="2132FD5C" w:rsidR="00840F9D" w:rsidRDefault="00840F9D" w:rsidP="003B544E">
      <w:pPr>
        <w:rPr>
          <w:rFonts w:ascii="Times New Roman" w:eastAsia="Times New Roman" w:hAnsi="Times New Roman" w:cs="Times New Roman"/>
          <w:sz w:val="28"/>
          <w:szCs w:val="28"/>
          <w:lang w:eastAsia="en-GB"/>
        </w:rPr>
      </w:pPr>
    </w:p>
    <w:p w14:paraId="3C2E7C9A" w14:textId="5E6EF30A" w:rsidR="00840F9D" w:rsidRDefault="00840F9D" w:rsidP="003B544E">
      <w:pPr>
        <w:rPr>
          <w:rFonts w:ascii="Times New Roman" w:eastAsia="Times New Roman" w:hAnsi="Times New Roman" w:cs="Times New Roman"/>
          <w:sz w:val="28"/>
          <w:szCs w:val="28"/>
          <w:lang w:eastAsia="en-GB"/>
        </w:rPr>
      </w:pPr>
    </w:p>
    <w:p w14:paraId="25390A40" w14:textId="77777777" w:rsidR="00840F9D" w:rsidRDefault="00840F9D" w:rsidP="003B544E">
      <w:pPr>
        <w:rPr>
          <w:rFonts w:ascii="Times New Roman" w:eastAsia="Times New Roman" w:hAnsi="Times New Roman" w:cs="Times New Roman"/>
          <w:sz w:val="28"/>
          <w:szCs w:val="28"/>
          <w:lang w:eastAsia="en-GB"/>
        </w:rPr>
      </w:pPr>
    </w:p>
    <w:p w14:paraId="12AFFB74" w14:textId="77777777" w:rsidR="003B544E" w:rsidRDefault="003B544E" w:rsidP="003B544E">
      <w:pPr>
        <w:rPr>
          <w:rFonts w:ascii="Times New Roman" w:eastAsia="Times New Roman" w:hAnsi="Times New Roman" w:cs="Times New Roman"/>
          <w:sz w:val="28"/>
          <w:szCs w:val="28"/>
          <w:lang w:eastAsia="en-GB"/>
        </w:rPr>
      </w:pPr>
      <w:proofErr w:type="spellStart"/>
      <w:r>
        <w:rPr>
          <w:rFonts w:ascii="Times New Roman" w:eastAsia="Times New Roman" w:hAnsi="Times New Roman" w:cs="Times New Roman"/>
          <w:sz w:val="28"/>
          <w:szCs w:val="28"/>
          <w:lang w:eastAsia="en-GB"/>
        </w:rPr>
        <w:lastRenderedPageBreak/>
        <w:t>DBTradeStore</w:t>
      </w:r>
      <w:proofErr w:type="spellEnd"/>
      <w:r>
        <w:rPr>
          <w:rFonts w:ascii="Times New Roman" w:eastAsia="Times New Roman" w:hAnsi="Times New Roman" w:cs="Times New Roman"/>
          <w:sz w:val="28"/>
          <w:szCs w:val="28"/>
          <w:lang w:eastAsia="en-GB"/>
        </w:rPr>
        <w:t xml:space="preserve"> mainly comprises the Three screen:</w:t>
      </w:r>
    </w:p>
    <w:p w14:paraId="5F68CFC0" w14:textId="42D25127" w:rsidR="003B544E" w:rsidRDefault="003B544E" w:rsidP="003B544E">
      <w:pPr>
        <w:pStyle w:val="ListParagraph"/>
        <w:numPr>
          <w:ilvl w:val="0"/>
          <w:numId w:val="2"/>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Home page-&gt; Home page will display when app launched. Home page will be empty in the first launch as there are no record created. Please follow the below image captured with no record and one record. </w:t>
      </w:r>
    </w:p>
    <w:p w14:paraId="62D152D3" w14:textId="5710341F" w:rsidR="003B544E" w:rsidRDefault="003B544E" w:rsidP="003B544E">
      <w:pPr>
        <w:rPr>
          <w:rFonts w:ascii="Times New Roman" w:eastAsia="Times New Roman" w:hAnsi="Times New Roman" w:cs="Times New Roman"/>
          <w:sz w:val="28"/>
          <w:szCs w:val="28"/>
          <w:lang w:eastAsia="en-GB"/>
        </w:rPr>
      </w:pPr>
      <w:r w:rsidRPr="003B544E">
        <w:rPr>
          <w:rFonts w:ascii="Times New Roman" w:eastAsia="Times New Roman" w:hAnsi="Times New Roman" w:cs="Times New Roman"/>
          <w:sz w:val="28"/>
          <w:szCs w:val="28"/>
          <w:lang w:eastAsia="en-GB"/>
        </w:rPr>
        <w:drawing>
          <wp:inline distT="0" distB="0" distL="0" distR="0" wp14:anchorId="69C9EC73" wp14:editId="0F3FCC0B">
            <wp:extent cx="2356911" cy="44534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71682" cy="4481377"/>
                    </a:xfrm>
                    <a:prstGeom prst="rect">
                      <a:avLst/>
                    </a:prstGeom>
                  </pic:spPr>
                </pic:pic>
              </a:graphicData>
            </a:graphic>
          </wp:inline>
        </w:drawing>
      </w:r>
      <w:r w:rsidRPr="003B544E">
        <w:rPr>
          <w:noProof/>
        </w:rPr>
        <w:t xml:space="preserve"> </w:t>
      </w:r>
      <w:r w:rsidRPr="003B544E">
        <w:rPr>
          <w:rFonts w:ascii="Times New Roman" w:eastAsia="Times New Roman" w:hAnsi="Times New Roman" w:cs="Times New Roman"/>
          <w:sz w:val="28"/>
          <w:szCs w:val="28"/>
          <w:lang w:eastAsia="en-GB"/>
        </w:rPr>
        <w:drawing>
          <wp:inline distT="0" distB="0" distL="0" distR="0" wp14:anchorId="18E11AF0" wp14:editId="68A4857F">
            <wp:extent cx="2334507" cy="4411133"/>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2360835" cy="4460880"/>
                    </a:xfrm>
                    <a:prstGeom prst="rect">
                      <a:avLst/>
                    </a:prstGeom>
                  </pic:spPr>
                </pic:pic>
              </a:graphicData>
            </a:graphic>
          </wp:inline>
        </w:drawing>
      </w:r>
    </w:p>
    <w:p w14:paraId="7FAAF039" w14:textId="5BCEB810" w:rsidR="003B544E" w:rsidRDefault="003B544E" w:rsidP="003B544E">
      <w:pPr>
        <w:rPr>
          <w:rFonts w:ascii="Times New Roman" w:eastAsia="Times New Roman" w:hAnsi="Times New Roman" w:cs="Times New Roman"/>
          <w:sz w:val="28"/>
          <w:szCs w:val="28"/>
          <w:lang w:eastAsia="en-GB"/>
        </w:rPr>
      </w:pPr>
    </w:p>
    <w:p w14:paraId="23449BE3" w14:textId="1A1D073E" w:rsidR="003B544E" w:rsidRDefault="003B544E" w:rsidP="003B544E">
      <w:pPr>
        <w:rPr>
          <w:rFonts w:ascii="Times New Roman" w:eastAsia="Times New Roman" w:hAnsi="Times New Roman" w:cs="Times New Roman"/>
          <w:sz w:val="28"/>
          <w:szCs w:val="28"/>
          <w:lang w:eastAsia="en-GB"/>
        </w:rPr>
      </w:pPr>
    </w:p>
    <w:p w14:paraId="66AB9CB4" w14:textId="77777777" w:rsidR="003B544E" w:rsidRPr="003B544E" w:rsidRDefault="003B544E" w:rsidP="003B544E">
      <w:pPr>
        <w:rPr>
          <w:rFonts w:ascii="Times New Roman" w:eastAsia="Times New Roman" w:hAnsi="Times New Roman" w:cs="Times New Roman"/>
          <w:sz w:val="28"/>
          <w:szCs w:val="28"/>
          <w:lang w:eastAsia="en-GB"/>
        </w:rPr>
      </w:pPr>
    </w:p>
    <w:p w14:paraId="243627F6" w14:textId="290E5AFF" w:rsidR="00840F9D" w:rsidRDefault="003B544E" w:rsidP="00840F9D">
      <w:pPr>
        <w:rPr>
          <w:rFonts w:ascii="Times New Roman" w:eastAsia="Times New Roman" w:hAnsi="Times New Roman" w:cs="Times New Roman"/>
          <w:sz w:val="28"/>
          <w:szCs w:val="28"/>
          <w:lang w:eastAsia="en-GB"/>
        </w:rPr>
      </w:pPr>
      <w:r w:rsidRPr="003B544E">
        <w:rPr>
          <w:rFonts w:ascii="Times New Roman" w:eastAsia="Times New Roman" w:hAnsi="Times New Roman" w:cs="Times New Roman"/>
          <w:sz w:val="28"/>
          <w:szCs w:val="28"/>
          <w:lang w:eastAsia="en-GB"/>
        </w:rPr>
        <w:t xml:space="preserve"> </w:t>
      </w:r>
    </w:p>
    <w:p w14:paraId="5D33D8BB" w14:textId="26C5B30B" w:rsidR="00840F9D" w:rsidRDefault="00840F9D" w:rsidP="00840F9D">
      <w:pPr>
        <w:pStyle w:val="ListParagraph"/>
        <w:rPr>
          <w:rFonts w:ascii="Times New Roman" w:eastAsia="Times New Roman" w:hAnsi="Times New Roman" w:cs="Times New Roman"/>
          <w:sz w:val="28"/>
          <w:szCs w:val="28"/>
          <w:lang w:eastAsia="en-GB"/>
        </w:rPr>
      </w:pPr>
    </w:p>
    <w:p w14:paraId="09726EA3" w14:textId="060B1B31" w:rsidR="00840F9D" w:rsidRDefault="00840F9D" w:rsidP="00840F9D">
      <w:pPr>
        <w:pStyle w:val="ListParagraph"/>
        <w:rPr>
          <w:rFonts w:ascii="Times New Roman" w:eastAsia="Times New Roman" w:hAnsi="Times New Roman" w:cs="Times New Roman"/>
          <w:sz w:val="28"/>
          <w:szCs w:val="28"/>
          <w:lang w:eastAsia="en-GB"/>
        </w:rPr>
      </w:pPr>
    </w:p>
    <w:p w14:paraId="731ECE36" w14:textId="7FD9DC48" w:rsidR="00840F9D" w:rsidRDefault="00840F9D" w:rsidP="00840F9D">
      <w:pPr>
        <w:pStyle w:val="ListParagraph"/>
        <w:rPr>
          <w:rFonts w:ascii="Times New Roman" w:eastAsia="Times New Roman" w:hAnsi="Times New Roman" w:cs="Times New Roman"/>
          <w:sz w:val="28"/>
          <w:szCs w:val="28"/>
          <w:lang w:eastAsia="en-GB"/>
        </w:rPr>
      </w:pPr>
    </w:p>
    <w:p w14:paraId="63E4C14C" w14:textId="59D86649" w:rsidR="00840F9D" w:rsidRDefault="00840F9D" w:rsidP="00840F9D">
      <w:pPr>
        <w:pStyle w:val="ListParagraph"/>
        <w:rPr>
          <w:rFonts w:ascii="Times New Roman" w:eastAsia="Times New Roman" w:hAnsi="Times New Roman" w:cs="Times New Roman"/>
          <w:sz w:val="28"/>
          <w:szCs w:val="28"/>
          <w:lang w:eastAsia="en-GB"/>
        </w:rPr>
      </w:pPr>
    </w:p>
    <w:p w14:paraId="5DD8EB04" w14:textId="65BCD2E4" w:rsidR="00840F9D" w:rsidRDefault="00840F9D" w:rsidP="00840F9D">
      <w:pPr>
        <w:pStyle w:val="ListParagraph"/>
        <w:rPr>
          <w:rFonts w:ascii="Times New Roman" w:eastAsia="Times New Roman" w:hAnsi="Times New Roman" w:cs="Times New Roman"/>
          <w:sz w:val="28"/>
          <w:szCs w:val="28"/>
          <w:lang w:eastAsia="en-GB"/>
        </w:rPr>
      </w:pPr>
    </w:p>
    <w:p w14:paraId="17F357E3" w14:textId="6D7F57E2" w:rsidR="00840F9D" w:rsidRDefault="00840F9D" w:rsidP="00840F9D">
      <w:pPr>
        <w:pStyle w:val="ListParagraph"/>
        <w:rPr>
          <w:rFonts w:ascii="Times New Roman" w:eastAsia="Times New Roman" w:hAnsi="Times New Roman" w:cs="Times New Roman"/>
          <w:sz w:val="28"/>
          <w:szCs w:val="28"/>
          <w:lang w:eastAsia="en-GB"/>
        </w:rPr>
      </w:pPr>
    </w:p>
    <w:p w14:paraId="495B70B0" w14:textId="53FEE5E1" w:rsidR="00840F9D" w:rsidRDefault="00840F9D" w:rsidP="00840F9D">
      <w:pPr>
        <w:pStyle w:val="ListParagraph"/>
        <w:rPr>
          <w:rFonts w:ascii="Times New Roman" w:eastAsia="Times New Roman" w:hAnsi="Times New Roman" w:cs="Times New Roman"/>
          <w:sz w:val="28"/>
          <w:szCs w:val="28"/>
          <w:lang w:eastAsia="en-GB"/>
        </w:rPr>
      </w:pPr>
    </w:p>
    <w:p w14:paraId="74C5CFB0" w14:textId="63BD82CE" w:rsidR="00840F9D" w:rsidRDefault="00840F9D" w:rsidP="00840F9D">
      <w:pPr>
        <w:pStyle w:val="ListParagraph"/>
        <w:rPr>
          <w:rFonts w:ascii="Times New Roman" w:eastAsia="Times New Roman" w:hAnsi="Times New Roman" w:cs="Times New Roman"/>
          <w:sz w:val="28"/>
          <w:szCs w:val="28"/>
          <w:lang w:eastAsia="en-GB"/>
        </w:rPr>
      </w:pPr>
    </w:p>
    <w:p w14:paraId="784FFA04" w14:textId="2F375BD9" w:rsidR="00840F9D" w:rsidRDefault="00840F9D" w:rsidP="00840F9D">
      <w:pPr>
        <w:pStyle w:val="ListParagraph"/>
        <w:rPr>
          <w:rFonts w:ascii="Times New Roman" w:eastAsia="Times New Roman" w:hAnsi="Times New Roman" w:cs="Times New Roman"/>
          <w:sz w:val="28"/>
          <w:szCs w:val="28"/>
          <w:lang w:eastAsia="en-GB"/>
        </w:rPr>
      </w:pPr>
    </w:p>
    <w:p w14:paraId="79CB58FD" w14:textId="0921D4DB" w:rsidR="00840F9D" w:rsidRDefault="00840F9D" w:rsidP="00840F9D">
      <w:pPr>
        <w:pStyle w:val="ListParagraph"/>
        <w:rPr>
          <w:rFonts w:ascii="Times New Roman" w:eastAsia="Times New Roman" w:hAnsi="Times New Roman" w:cs="Times New Roman"/>
          <w:sz w:val="28"/>
          <w:szCs w:val="28"/>
          <w:lang w:eastAsia="en-GB"/>
        </w:rPr>
      </w:pPr>
    </w:p>
    <w:p w14:paraId="71EF7B3F" w14:textId="0B5807BE" w:rsidR="00840F9D" w:rsidRDefault="00840F9D" w:rsidP="00840F9D">
      <w:pPr>
        <w:pStyle w:val="ListParagraph"/>
        <w:rPr>
          <w:rFonts w:ascii="Times New Roman" w:eastAsia="Times New Roman" w:hAnsi="Times New Roman" w:cs="Times New Roman"/>
          <w:sz w:val="28"/>
          <w:szCs w:val="28"/>
          <w:lang w:eastAsia="en-GB"/>
        </w:rPr>
      </w:pPr>
    </w:p>
    <w:p w14:paraId="4B2DAE35" w14:textId="62B416D1" w:rsidR="00840F9D" w:rsidRDefault="00840F9D" w:rsidP="00840F9D">
      <w:pPr>
        <w:pStyle w:val="ListParagraph"/>
        <w:rPr>
          <w:rFonts w:ascii="Times New Roman" w:eastAsia="Times New Roman" w:hAnsi="Times New Roman" w:cs="Times New Roman"/>
          <w:sz w:val="28"/>
          <w:szCs w:val="28"/>
          <w:lang w:eastAsia="en-GB"/>
        </w:rPr>
      </w:pPr>
    </w:p>
    <w:p w14:paraId="31DC4E08" w14:textId="77777777" w:rsidR="00840F9D" w:rsidRDefault="00840F9D" w:rsidP="00840F9D">
      <w:pPr>
        <w:pStyle w:val="ListParagraph"/>
        <w:rPr>
          <w:rFonts w:ascii="Times New Roman" w:eastAsia="Times New Roman" w:hAnsi="Times New Roman" w:cs="Times New Roman"/>
          <w:sz w:val="28"/>
          <w:szCs w:val="28"/>
          <w:lang w:eastAsia="en-GB"/>
        </w:rPr>
      </w:pPr>
    </w:p>
    <w:p w14:paraId="1B97D5EF" w14:textId="77777777" w:rsidR="00840F9D" w:rsidRDefault="00840F9D" w:rsidP="00840F9D">
      <w:pPr>
        <w:pStyle w:val="ListParagraph"/>
        <w:rPr>
          <w:rFonts w:ascii="Times New Roman" w:eastAsia="Times New Roman" w:hAnsi="Times New Roman" w:cs="Times New Roman"/>
          <w:sz w:val="28"/>
          <w:szCs w:val="28"/>
          <w:lang w:eastAsia="en-GB"/>
        </w:rPr>
      </w:pPr>
    </w:p>
    <w:p w14:paraId="4A7610B2" w14:textId="1B227F84" w:rsidR="00840F9D" w:rsidRPr="00840F9D" w:rsidRDefault="00840F9D" w:rsidP="00840F9D">
      <w:pPr>
        <w:pStyle w:val="ListParagraph"/>
        <w:numPr>
          <w:ilvl w:val="0"/>
          <w:numId w:val="2"/>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  </w:t>
      </w:r>
      <w:r w:rsidRPr="00840F9D">
        <w:rPr>
          <w:rFonts w:ascii="Times New Roman" w:eastAsia="Times New Roman" w:hAnsi="Times New Roman" w:cs="Times New Roman"/>
          <w:b/>
          <w:bCs/>
          <w:sz w:val="32"/>
          <w:szCs w:val="32"/>
          <w:lang w:eastAsia="en-GB"/>
        </w:rPr>
        <w:t>Add Record screen:</w:t>
      </w:r>
      <w:r w:rsidRPr="00840F9D">
        <w:rPr>
          <w:rFonts w:ascii="Times New Roman" w:eastAsia="Times New Roman" w:hAnsi="Times New Roman" w:cs="Times New Roman"/>
          <w:sz w:val="32"/>
          <w:szCs w:val="32"/>
          <w:lang w:eastAsia="en-GB"/>
        </w:rPr>
        <w:t xml:space="preserve">  </w:t>
      </w:r>
      <w:r w:rsidRPr="00840F9D">
        <w:rPr>
          <w:rFonts w:ascii="Times New Roman" w:eastAsia="Times New Roman" w:hAnsi="Times New Roman" w:cs="Times New Roman"/>
          <w:sz w:val="28"/>
          <w:szCs w:val="28"/>
          <w:lang w:eastAsia="en-GB"/>
        </w:rPr>
        <w:t xml:space="preserve">We can create Trade record by navigating to Add Record screen by pressing </w:t>
      </w:r>
      <w:proofErr w:type="gramStart"/>
      <w:r w:rsidRPr="00840F9D">
        <w:rPr>
          <w:rFonts w:ascii="Times New Roman" w:eastAsia="Times New Roman" w:hAnsi="Times New Roman" w:cs="Times New Roman"/>
          <w:sz w:val="28"/>
          <w:szCs w:val="28"/>
          <w:lang w:eastAsia="en-GB"/>
        </w:rPr>
        <w:t xml:space="preserve">the </w:t>
      </w:r>
      <w:r w:rsidRPr="00840F9D">
        <w:rPr>
          <w:rFonts w:ascii="Times New Roman" w:eastAsia="Times New Roman" w:hAnsi="Times New Roman" w:cs="Times New Roman"/>
          <w:b/>
          <w:bCs/>
          <w:sz w:val="40"/>
          <w:szCs w:val="40"/>
          <w:lang w:eastAsia="en-GB"/>
        </w:rPr>
        <w:t>”</w:t>
      </w:r>
      <w:proofErr w:type="gramEnd"/>
      <w:r w:rsidRPr="00840F9D">
        <w:rPr>
          <w:rFonts w:ascii="Times New Roman" w:eastAsia="Times New Roman" w:hAnsi="Times New Roman" w:cs="Times New Roman"/>
          <w:b/>
          <w:bCs/>
          <w:sz w:val="40"/>
          <w:szCs w:val="40"/>
          <w:lang w:eastAsia="en-GB"/>
        </w:rPr>
        <w:t xml:space="preserve"> +”</w:t>
      </w:r>
      <w:r w:rsidRPr="00840F9D">
        <w:rPr>
          <w:rFonts w:ascii="Times New Roman" w:eastAsia="Times New Roman" w:hAnsi="Times New Roman" w:cs="Times New Roman"/>
          <w:sz w:val="28"/>
          <w:szCs w:val="28"/>
          <w:lang w:eastAsia="en-GB"/>
        </w:rPr>
        <w:t xml:space="preserve"> button. This screen is provisioned </w:t>
      </w:r>
      <w:r>
        <w:rPr>
          <w:rFonts w:ascii="Times New Roman" w:eastAsia="Times New Roman" w:hAnsi="Times New Roman" w:cs="Times New Roman"/>
          <w:sz w:val="28"/>
          <w:szCs w:val="28"/>
          <w:lang w:eastAsia="en-GB"/>
        </w:rPr>
        <w:t xml:space="preserve">to </w:t>
      </w:r>
      <w:r w:rsidRPr="00840F9D">
        <w:rPr>
          <w:rFonts w:ascii="Times New Roman" w:eastAsia="Times New Roman" w:hAnsi="Times New Roman" w:cs="Times New Roman"/>
          <w:sz w:val="28"/>
          <w:szCs w:val="28"/>
          <w:lang w:eastAsia="en-GB"/>
        </w:rPr>
        <w:t xml:space="preserve">add record. </w:t>
      </w:r>
    </w:p>
    <w:p w14:paraId="691B8AED" w14:textId="60AD9B82" w:rsidR="00840F9D" w:rsidRDefault="00840F9D" w:rsidP="00840F9D">
      <w:pPr>
        <w:rPr>
          <w:rFonts w:ascii="Times New Roman" w:eastAsia="Times New Roman" w:hAnsi="Times New Roman" w:cs="Times New Roman"/>
          <w:sz w:val="28"/>
          <w:szCs w:val="28"/>
          <w:lang w:eastAsia="en-GB"/>
        </w:rPr>
      </w:pPr>
    </w:p>
    <w:p w14:paraId="4FC1555E" w14:textId="3640AEBC" w:rsidR="00840F9D" w:rsidRDefault="00840F9D" w:rsidP="00840F9D">
      <w:pPr>
        <w:rPr>
          <w:rFonts w:ascii="Times New Roman" w:eastAsia="Times New Roman" w:hAnsi="Times New Roman" w:cs="Times New Roman"/>
          <w:sz w:val="28"/>
          <w:szCs w:val="28"/>
          <w:lang w:eastAsia="en-GB"/>
        </w:rPr>
      </w:pPr>
      <w:r w:rsidRPr="00840F9D">
        <w:rPr>
          <w:rFonts w:ascii="Times New Roman" w:eastAsia="Times New Roman" w:hAnsi="Times New Roman" w:cs="Times New Roman"/>
          <w:sz w:val="28"/>
          <w:szCs w:val="28"/>
          <w:lang w:eastAsia="en-GB"/>
        </w:rPr>
        <w:drawing>
          <wp:inline distT="0" distB="0" distL="0" distR="0" wp14:anchorId="7FCE70F9" wp14:editId="2DD1060E">
            <wp:extent cx="2074333" cy="39195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87130" cy="3943707"/>
                    </a:xfrm>
                    <a:prstGeom prst="rect">
                      <a:avLst/>
                    </a:prstGeom>
                  </pic:spPr>
                </pic:pic>
              </a:graphicData>
            </a:graphic>
          </wp:inline>
        </w:drawing>
      </w:r>
    </w:p>
    <w:p w14:paraId="6A7C2FFF" w14:textId="380B32A5" w:rsidR="00840F9D" w:rsidRDefault="00840F9D" w:rsidP="00840F9D">
      <w:pPr>
        <w:rPr>
          <w:rFonts w:ascii="Times New Roman" w:eastAsia="Times New Roman" w:hAnsi="Times New Roman" w:cs="Times New Roman"/>
          <w:sz w:val="28"/>
          <w:szCs w:val="28"/>
          <w:lang w:eastAsia="en-GB"/>
        </w:rPr>
      </w:pPr>
    </w:p>
    <w:p w14:paraId="20A2BE4F" w14:textId="1E6B926D" w:rsidR="00840F9D" w:rsidRDefault="00840F9D" w:rsidP="00840F9D">
      <w:pPr>
        <w:rPr>
          <w:rFonts w:ascii="Times New Roman" w:eastAsia="Times New Roman" w:hAnsi="Times New Roman" w:cs="Times New Roman"/>
          <w:sz w:val="28"/>
          <w:szCs w:val="28"/>
          <w:lang w:eastAsia="en-GB"/>
        </w:rPr>
      </w:pPr>
    </w:p>
    <w:p w14:paraId="1FDD1C24" w14:textId="008D61EE" w:rsidR="00840F9D" w:rsidRDefault="00840F9D" w:rsidP="00840F9D">
      <w:pPr>
        <w:rPr>
          <w:rFonts w:ascii="Times New Roman" w:eastAsia="Times New Roman" w:hAnsi="Times New Roman" w:cs="Times New Roman"/>
          <w:sz w:val="28"/>
          <w:szCs w:val="28"/>
          <w:lang w:eastAsia="en-GB"/>
        </w:rPr>
      </w:pPr>
    </w:p>
    <w:p w14:paraId="4AF29A90" w14:textId="58205B82" w:rsidR="00840F9D" w:rsidRDefault="00840F9D" w:rsidP="00840F9D">
      <w:pPr>
        <w:rPr>
          <w:rFonts w:ascii="Times New Roman" w:eastAsia="Times New Roman" w:hAnsi="Times New Roman" w:cs="Times New Roman"/>
          <w:sz w:val="28"/>
          <w:szCs w:val="28"/>
          <w:lang w:eastAsia="en-GB"/>
        </w:rPr>
      </w:pPr>
    </w:p>
    <w:p w14:paraId="6C635D52" w14:textId="3AFFFD7D" w:rsidR="00840F9D" w:rsidRDefault="00840F9D" w:rsidP="00840F9D">
      <w:pPr>
        <w:rPr>
          <w:rFonts w:ascii="Times New Roman" w:eastAsia="Times New Roman" w:hAnsi="Times New Roman" w:cs="Times New Roman"/>
          <w:sz w:val="28"/>
          <w:szCs w:val="28"/>
          <w:lang w:eastAsia="en-GB"/>
        </w:rPr>
      </w:pPr>
    </w:p>
    <w:p w14:paraId="09AC7111" w14:textId="377A45AF" w:rsidR="00840F9D" w:rsidRDefault="00840F9D" w:rsidP="00840F9D">
      <w:pPr>
        <w:rPr>
          <w:rFonts w:ascii="Times New Roman" w:eastAsia="Times New Roman" w:hAnsi="Times New Roman" w:cs="Times New Roman"/>
          <w:sz w:val="28"/>
          <w:szCs w:val="28"/>
          <w:lang w:eastAsia="en-GB"/>
        </w:rPr>
      </w:pPr>
    </w:p>
    <w:p w14:paraId="68D0205D" w14:textId="13768F2B" w:rsidR="00840F9D" w:rsidRDefault="00840F9D" w:rsidP="00840F9D">
      <w:pPr>
        <w:rPr>
          <w:rFonts w:ascii="Times New Roman" w:eastAsia="Times New Roman" w:hAnsi="Times New Roman" w:cs="Times New Roman"/>
          <w:sz w:val="28"/>
          <w:szCs w:val="28"/>
          <w:lang w:eastAsia="en-GB"/>
        </w:rPr>
      </w:pPr>
    </w:p>
    <w:p w14:paraId="465F1001" w14:textId="47F5D6B9" w:rsidR="00840F9D" w:rsidRDefault="00840F9D" w:rsidP="00840F9D">
      <w:pPr>
        <w:rPr>
          <w:rFonts w:ascii="Times New Roman" w:eastAsia="Times New Roman" w:hAnsi="Times New Roman" w:cs="Times New Roman"/>
          <w:sz w:val="28"/>
          <w:szCs w:val="28"/>
          <w:lang w:eastAsia="en-GB"/>
        </w:rPr>
      </w:pPr>
    </w:p>
    <w:p w14:paraId="3D3B4150" w14:textId="25456631" w:rsidR="00840F9D" w:rsidRDefault="00840F9D" w:rsidP="00840F9D">
      <w:pPr>
        <w:rPr>
          <w:rFonts w:ascii="Times New Roman" w:eastAsia="Times New Roman" w:hAnsi="Times New Roman" w:cs="Times New Roman"/>
          <w:sz w:val="28"/>
          <w:szCs w:val="28"/>
          <w:lang w:eastAsia="en-GB"/>
        </w:rPr>
      </w:pPr>
    </w:p>
    <w:p w14:paraId="726E2E41" w14:textId="07F16642" w:rsidR="00840F9D" w:rsidRDefault="00840F9D" w:rsidP="00840F9D">
      <w:pPr>
        <w:rPr>
          <w:rFonts w:ascii="Times New Roman" w:eastAsia="Times New Roman" w:hAnsi="Times New Roman" w:cs="Times New Roman"/>
          <w:sz w:val="28"/>
          <w:szCs w:val="28"/>
          <w:lang w:eastAsia="en-GB"/>
        </w:rPr>
      </w:pPr>
    </w:p>
    <w:p w14:paraId="52ECA228" w14:textId="5B15AA80" w:rsidR="00840F9D" w:rsidRDefault="00840F9D" w:rsidP="00840F9D">
      <w:pPr>
        <w:rPr>
          <w:rFonts w:ascii="Times New Roman" w:eastAsia="Times New Roman" w:hAnsi="Times New Roman" w:cs="Times New Roman"/>
          <w:sz w:val="28"/>
          <w:szCs w:val="28"/>
          <w:lang w:eastAsia="en-GB"/>
        </w:rPr>
      </w:pPr>
    </w:p>
    <w:p w14:paraId="693AE5C3" w14:textId="138D4DF2" w:rsidR="00840F9D" w:rsidRDefault="00840F9D" w:rsidP="00840F9D">
      <w:pPr>
        <w:rPr>
          <w:rFonts w:ascii="Times New Roman" w:eastAsia="Times New Roman" w:hAnsi="Times New Roman" w:cs="Times New Roman"/>
          <w:sz w:val="28"/>
          <w:szCs w:val="28"/>
          <w:lang w:eastAsia="en-GB"/>
        </w:rPr>
      </w:pPr>
    </w:p>
    <w:p w14:paraId="491069C7" w14:textId="77777777" w:rsidR="00840F9D" w:rsidRDefault="00840F9D" w:rsidP="00840F9D">
      <w:pPr>
        <w:rPr>
          <w:rFonts w:ascii="Times New Roman" w:eastAsia="Times New Roman" w:hAnsi="Times New Roman" w:cs="Times New Roman"/>
          <w:sz w:val="28"/>
          <w:szCs w:val="28"/>
          <w:lang w:eastAsia="en-GB"/>
        </w:rPr>
      </w:pPr>
    </w:p>
    <w:p w14:paraId="0FFB8586" w14:textId="771F0F4E" w:rsidR="00840F9D" w:rsidRDefault="00840F9D" w:rsidP="00840F9D">
      <w:pPr>
        <w:pStyle w:val="ListParagraph"/>
        <w:numPr>
          <w:ilvl w:val="0"/>
          <w:numId w:val="2"/>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lastRenderedPageBreak/>
        <w:t xml:space="preserve">Test Screen: </w:t>
      </w:r>
    </w:p>
    <w:p w14:paraId="396C81DD" w14:textId="77777777" w:rsidR="000D338E" w:rsidRDefault="000D338E" w:rsidP="00840F9D">
      <w:pPr>
        <w:pStyle w:val="ListParagraph"/>
        <w:rPr>
          <w:rFonts w:ascii="Times New Roman" w:eastAsia="Times New Roman" w:hAnsi="Times New Roman" w:cs="Times New Roman"/>
          <w:sz w:val="28"/>
          <w:szCs w:val="28"/>
          <w:lang w:eastAsia="en-GB"/>
        </w:rPr>
      </w:pPr>
    </w:p>
    <w:p w14:paraId="3A42E97E" w14:textId="77777777" w:rsidR="000D338E" w:rsidRDefault="000D338E" w:rsidP="00840F9D">
      <w:pPr>
        <w:pStyle w:val="ListParagraph"/>
        <w:rPr>
          <w:rFonts w:ascii="Times New Roman" w:eastAsia="Times New Roman" w:hAnsi="Times New Roman" w:cs="Times New Roman"/>
          <w:sz w:val="28"/>
          <w:szCs w:val="28"/>
          <w:lang w:eastAsia="en-GB"/>
        </w:rPr>
      </w:pPr>
    </w:p>
    <w:p w14:paraId="2637C181" w14:textId="57F74458" w:rsidR="000D338E" w:rsidRDefault="00840F9D" w:rsidP="00840F9D">
      <w:pPr>
        <w:pStyle w:val="ListParagraph"/>
        <w:rPr>
          <w:rFonts w:ascii="Times New Roman" w:eastAsia="Times New Roman" w:hAnsi="Times New Roman" w:cs="Times New Roman"/>
          <w:sz w:val="28"/>
          <w:szCs w:val="28"/>
          <w:lang w:eastAsia="en-GB"/>
        </w:rPr>
      </w:pPr>
      <w:r w:rsidRPr="00840F9D">
        <w:rPr>
          <w:rFonts w:ascii="Times New Roman" w:eastAsia="Times New Roman" w:hAnsi="Times New Roman" w:cs="Times New Roman"/>
          <w:sz w:val="28"/>
          <w:szCs w:val="28"/>
          <w:lang w:eastAsia="en-GB"/>
        </w:rPr>
        <w:drawing>
          <wp:inline distT="0" distB="0" distL="0" distR="0" wp14:anchorId="6CAB15F1" wp14:editId="5BFA8EAF">
            <wp:extent cx="2379133" cy="449545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2388726" cy="4513582"/>
                    </a:xfrm>
                    <a:prstGeom prst="rect">
                      <a:avLst/>
                    </a:prstGeom>
                  </pic:spPr>
                </pic:pic>
              </a:graphicData>
            </a:graphic>
          </wp:inline>
        </w:drawing>
      </w:r>
      <w:r>
        <w:rPr>
          <w:rFonts w:ascii="Times New Roman" w:eastAsia="Times New Roman" w:hAnsi="Times New Roman" w:cs="Times New Roman"/>
          <w:sz w:val="28"/>
          <w:szCs w:val="28"/>
          <w:lang w:eastAsia="en-GB"/>
        </w:rPr>
        <w:t xml:space="preserve"> </w:t>
      </w:r>
      <w:r w:rsidR="000D338E" w:rsidRPr="000D338E">
        <w:rPr>
          <w:rFonts w:ascii="Times New Roman" w:eastAsia="Times New Roman" w:hAnsi="Times New Roman" w:cs="Times New Roman"/>
          <w:sz w:val="28"/>
          <w:szCs w:val="28"/>
          <w:lang w:eastAsia="en-GB"/>
        </w:rPr>
        <w:drawing>
          <wp:inline distT="0" distB="0" distL="0" distR="0" wp14:anchorId="09C83090" wp14:editId="6BD59016">
            <wp:extent cx="2413000" cy="4559454"/>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2469295" cy="4665826"/>
                    </a:xfrm>
                    <a:prstGeom prst="rect">
                      <a:avLst/>
                    </a:prstGeom>
                  </pic:spPr>
                </pic:pic>
              </a:graphicData>
            </a:graphic>
          </wp:inline>
        </w:drawing>
      </w:r>
      <w:r>
        <w:rPr>
          <w:rFonts w:ascii="Times New Roman" w:eastAsia="Times New Roman" w:hAnsi="Times New Roman" w:cs="Times New Roman"/>
          <w:sz w:val="28"/>
          <w:szCs w:val="28"/>
          <w:lang w:eastAsia="en-GB"/>
        </w:rPr>
        <w:t>s</w:t>
      </w:r>
    </w:p>
    <w:p w14:paraId="62DF78E0" w14:textId="77777777" w:rsidR="000D338E" w:rsidRDefault="000D338E" w:rsidP="00840F9D">
      <w:pPr>
        <w:pStyle w:val="ListParagraph"/>
        <w:rPr>
          <w:rFonts w:ascii="Times New Roman" w:eastAsia="Times New Roman" w:hAnsi="Times New Roman" w:cs="Times New Roman"/>
          <w:sz w:val="28"/>
          <w:szCs w:val="28"/>
          <w:lang w:eastAsia="en-GB"/>
        </w:rPr>
      </w:pPr>
    </w:p>
    <w:p w14:paraId="3859A7CF" w14:textId="3C1CECCF" w:rsidR="00840F9D" w:rsidRDefault="000D338E" w:rsidP="00840F9D">
      <w:pPr>
        <w:pStyle w:val="ListParagrap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This s</w:t>
      </w:r>
      <w:r w:rsidR="00840F9D">
        <w:rPr>
          <w:rFonts w:ascii="Times New Roman" w:eastAsia="Times New Roman" w:hAnsi="Times New Roman" w:cs="Times New Roman"/>
          <w:sz w:val="28"/>
          <w:szCs w:val="28"/>
          <w:lang w:eastAsia="en-GB"/>
        </w:rPr>
        <w:t xml:space="preserve">creen let us to simulate </w:t>
      </w:r>
      <w:r>
        <w:rPr>
          <w:rFonts w:ascii="Times New Roman" w:eastAsia="Times New Roman" w:hAnsi="Times New Roman" w:cs="Times New Roman"/>
          <w:sz w:val="28"/>
          <w:szCs w:val="28"/>
          <w:lang w:eastAsia="en-GB"/>
        </w:rPr>
        <w:t>all</w:t>
      </w:r>
      <w:r w:rsidR="00840F9D">
        <w:rPr>
          <w:rFonts w:ascii="Times New Roman" w:eastAsia="Times New Roman" w:hAnsi="Times New Roman" w:cs="Times New Roman"/>
          <w:sz w:val="28"/>
          <w:szCs w:val="28"/>
          <w:lang w:eastAsia="en-GB"/>
        </w:rPr>
        <w:t xml:space="preserve"> possible scenario which involved to </w:t>
      </w:r>
      <w:r>
        <w:rPr>
          <w:rFonts w:ascii="Times New Roman" w:eastAsia="Times New Roman" w:hAnsi="Times New Roman" w:cs="Times New Roman"/>
          <w:sz w:val="28"/>
          <w:szCs w:val="28"/>
          <w:lang w:eastAsia="en-GB"/>
        </w:rPr>
        <w:t>develop</w:t>
      </w:r>
      <w:r w:rsidR="00840F9D">
        <w:rPr>
          <w:rFonts w:ascii="Times New Roman" w:eastAsia="Times New Roman" w:hAnsi="Times New Roman" w:cs="Times New Roman"/>
          <w:sz w:val="28"/>
          <w:szCs w:val="28"/>
          <w:lang w:eastAsia="en-GB"/>
        </w:rPr>
        <w:t xml:space="preserve"> the Trade Store. </w:t>
      </w:r>
    </w:p>
    <w:p w14:paraId="41157B02" w14:textId="6EBD89DE" w:rsidR="000D338E" w:rsidRDefault="000D338E" w:rsidP="00840F9D">
      <w:pPr>
        <w:pStyle w:val="ListParagraph"/>
        <w:rPr>
          <w:rFonts w:ascii="Times New Roman" w:eastAsia="Times New Roman" w:hAnsi="Times New Roman" w:cs="Times New Roman"/>
          <w:sz w:val="28"/>
          <w:szCs w:val="28"/>
          <w:lang w:eastAsia="en-GB"/>
        </w:rPr>
      </w:pPr>
    </w:p>
    <w:p w14:paraId="1FEFE4E1" w14:textId="512C47FB" w:rsidR="00840F9D" w:rsidRDefault="00840F9D" w:rsidP="00840F9D">
      <w:pPr>
        <w:pStyle w:val="ListParagraph"/>
        <w:rPr>
          <w:rFonts w:ascii="Times New Roman" w:eastAsia="Times New Roman" w:hAnsi="Times New Roman" w:cs="Times New Roman"/>
          <w:sz w:val="28"/>
          <w:szCs w:val="28"/>
          <w:lang w:eastAsia="en-GB"/>
        </w:rPr>
      </w:pPr>
    </w:p>
    <w:p w14:paraId="2AD24386" w14:textId="5F752F43" w:rsidR="00840F9D" w:rsidRDefault="00840F9D" w:rsidP="00840F9D">
      <w:pPr>
        <w:pStyle w:val="ListParagraph"/>
        <w:rPr>
          <w:rFonts w:ascii="Times New Roman" w:eastAsia="Times New Roman" w:hAnsi="Times New Roman" w:cs="Times New Roman"/>
          <w:sz w:val="28"/>
          <w:szCs w:val="28"/>
          <w:lang w:eastAsia="en-GB"/>
        </w:rPr>
      </w:pPr>
    </w:p>
    <w:p w14:paraId="2DA31766" w14:textId="488FEC7E" w:rsidR="00840F9D" w:rsidRDefault="00840F9D" w:rsidP="00840F9D">
      <w:pPr>
        <w:pStyle w:val="ListParagraph"/>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Technical Stack:</w:t>
      </w:r>
    </w:p>
    <w:p w14:paraId="5470719E" w14:textId="207817A6" w:rsidR="00840F9D" w:rsidRDefault="00840F9D" w:rsidP="00840F9D">
      <w:pPr>
        <w:pStyle w:val="ListParagraph"/>
        <w:numPr>
          <w:ilvl w:val="0"/>
          <w:numId w:val="3"/>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 swift 5 iOS application. </w:t>
      </w:r>
    </w:p>
    <w:p w14:paraId="3A2FF0E1" w14:textId="487423C3" w:rsidR="00840F9D" w:rsidRDefault="00840F9D" w:rsidP="00840F9D">
      <w:pPr>
        <w:pStyle w:val="ListParagraph"/>
        <w:numPr>
          <w:ilvl w:val="0"/>
          <w:numId w:val="3"/>
        </w:numPr>
        <w:rPr>
          <w:rFonts w:ascii="Times New Roman" w:eastAsia="Times New Roman" w:hAnsi="Times New Roman" w:cs="Times New Roman"/>
          <w:sz w:val="28"/>
          <w:szCs w:val="28"/>
          <w:lang w:eastAsia="en-GB"/>
        </w:rPr>
      </w:pPr>
      <w:proofErr w:type="spellStart"/>
      <w:r>
        <w:rPr>
          <w:rFonts w:ascii="Times New Roman" w:eastAsia="Times New Roman" w:hAnsi="Times New Roman" w:cs="Times New Roman"/>
          <w:sz w:val="28"/>
          <w:szCs w:val="28"/>
          <w:lang w:eastAsia="en-GB"/>
        </w:rPr>
        <w:t>CoreData</w:t>
      </w:r>
      <w:proofErr w:type="spellEnd"/>
      <w:r>
        <w:rPr>
          <w:rFonts w:ascii="Times New Roman" w:eastAsia="Times New Roman" w:hAnsi="Times New Roman" w:cs="Times New Roman"/>
          <w:sz w:val="28"/>
          <w:szCs w:val="28"/>
          <w:lang w:eastAsia="en-GB"/>
        </w:rPr>
        <w:t xml:space="preserve"> being used to store the Trade record locally in the device. </w:t>
      </w:r>
      <w:proofErr w:type="spellStart"/>
      <w:r>
        <w:rPr>
          <w:rFonts w:ascii="Times New Roman" w:eastAsia="Times New Roman" w:hAnsi="Times New Roman" w:cs="Times New Roman"/>
          <w:sz w:val="28"/>
          <w:szCs w:val="28"/>
          <w:lang w:eastAsia="en-GB"/>
        </w:rPr>
        <w:t>StoreManager.swift</w:t>
      </w:r>
      <w:proofErr w:type="spellEnd"/>
      <w:r>
        <w:rPr>
          <w:rFonts w:ascii="Times New Roman" w:eastAsia="Times New Roman" w:hAnsi="Times New Roman" w:cs="Times New Roman"/>
          <w:sz w:val="28"/>
          <w:szCs w:val="28"/>
          <w:lang w:eastAsia="en-GB"/>
        </w:rPr>
        <w:t xml:space="preserve"> has all related implementation. </w:t>
      </w:r>
    </w:p>
    <w:p w14:paraId="2A8CD18D" w14:textId="18017E54" w:rsidR="00840F9D" w:rsidRDefault="00840F9D" w:rsidP="00840F9D">
      <w:pPr>
        <w:pStyle w:val="ListParagraph"/>
        <w:numPr>
          <w:ilvl w:val="0"/>
          <w:numId w:val="3"/>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MVVM: Protocol based MVVM design pattern </w:t>
      </w:r>
      <w:r w:rsidR="00537576">
        <w:rPr>
          <w:rFonts w:ascii="Times New Roman" w:eastAsia="Times New Roman" w:hAnsi="Times New Roman" w:cs="Times New Roman"/>
          <w:sz w:val="28"/>
          <w:szCs w:val="28"/>
          <w:lang w:eastAsia="en-GB"/>
        </w:rPr>
        <w:t xml:space="preserve">opted for project architecture. </w:t>
      </w:r>
    </w:p>
    <w:p w14:paraId="0C581551" w14:textId="7EF9F50A" w:rsidR="00537576" w:rsidRDefault="00537576" w:rsidP="00840F9D">
      <w:pPr>
        <w:pStyle w:val="ListParagraph"/>
        <w:numPr>
          <w:ilvl w:val="0"/>
          <w:numId w:val="3"/>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 xml:space="preserve">Constants </w:t>
      </w:r>
      <w:proofErr w:type="gramStart"/>
      <w:r>
        <w:rPr>
          <w:rFonts w:ascii="Times New Roman" w:eastAsia="Times New Roman" w:hAnsi="Times New Roman" w:cs="Times New Roman"/>
          <w:sz w:val="28"/>
          <w:szCs w:val="28"/>
          <w:lang w:eastAsia="en-GB"/>
        </w:rPr>
        <w:t>file</w:t>
      </w:r>
      <w:proofErr w:type="gramEnd"/>
      <w:r>
        <w:rPr>
          <w:rFonts w:ascii="Times New Roman" w:eastAsia="Times New Roman" w:hAnsi="Times New Roman" w:cs="Times New Roman"/>
          <w:sz w:val="28"/>
          <w:szCs w:val="28"/>
          <w:lang w:eastAsia="en-GB"/>
        </w:rPr>
        <w:t xml:space="preserve"> hold the all constants.</w:t>
      </w:r>
    </w:p>
    <w:p w14:paraId="563A6B54" w14:textId="7D060750" w:rsidR="00537576" w:rsidRDefault="00537576" w:rsidP="00840F9D">
      <w:pPr>
        <w:pStyle w:val="ListParagraph"/>
        <w:numPr>
          <w:ilvl w:val="0"/>
          <w:numId w:val="3"/>
        </w:numPr>
        <w:rPr>
          <w:rFonts w:ascii="Times New Roman" w:eastAsia="Times New Roman" w:hAnsi="Times New Roman" w:cs="Times New Roman"/>
          <w:sz w:val="28"/>
          <w:szCs w:val="28"/>
          <w:lang w:eastAsia="en-GB"/>
        </w:rPr>
      </w:pPr>
      <w:r>
        <w:rPr>
          <w:rFonts w:ascii="Times New Roman" w:eastAsia="Times New Roman" w:hAnsi="Times New Roman" w:cs="Times New Roman"/>
          <w:sz w:val="28"/>
          <w:szCs w:val="28"/>
          <w:lang w:eastAsia="en-GB"/>
        </w:rPr>
        <w:t>Unit test has been implemented for below view model:</w:t>
      </w:r>
    </w:p>
    <w:p w14:paraId="0DC05386" w14:textId="1BACCBDD" w:rsidR="00537576" w:rsidRDefault="00537576" w:rsidP="00537576">
      <w:pPr>
        <w:pStyle w:val="ListParagraph"/>
        <w:numPr>
          <w:ilvl w:val="1"/>
          <w:numId w:val="3"/>
        </w:numPr>
        <w:rPr>
          <w:rFonts w:ascii="Times New Roman" w:eastAsia="Times New Roman" w:hAnsi="Times New Roman" w:cs="Times New Roman"/>
          <w:sz w:val="28"/>
          <w:szCs w:val="28"/>
          <w:lang w:eastAsia="en-GB"/>
        </w:rPr>
      </w:pPr>
      <w:proofErr w:type="spellStart"/>
      <w:r w:rsidRPr="00537576">
        <w:rPr>
          <w:rFonts w:ascii="Times New Roman" w:eastAsia="Times New Roman" w:hAnsi="Times New Roman" w:cs="Times New Roman"/>
          <w:sz w:val="28"/>
          <w:szCs w:val="28"/>
          <w:lang w:eastAsia="en-GB"/>
        </w:rPr>
        <w:t>AddRecordViewModel</w:t>
      </w:r>
      <w:proofErr w:type="spellEnd"/>
    </w:p>
    <w:p w14:paraId="4F159E9F" w14:textId="6A499629" w:rsidR="00537576" w:rsidRDefault="00537576" w:rsidP="00537576">
      <w:pPr>
        <w:pStyle w:val="ListParagraph"/>
        <w:numPr>
          <w:ilvl w:val="1"/>
          <w:numId w:val="3"/>
        </w:numPr>
        <w:rPr>
          <w:rFonts w:ascii="Times New Roman" w:eastAsia="Times New Roman" w:hAnsi="Times New Roman" w:cs="Times New Roman"/>
          <w:sz w:val="28"/>
          <w:szCs w:val="28"/>
          <w:lang w:eastAsia="en-GB"/>
        </w:rPr>
      </w:pPr>
      <w:proofErr w:type="spellStart"/>
      <w:r w:rsidRPr="00537576">
        <w:rPr>
          <w:rFonts w:ascii="Times New Roman" w:eastAsia="Times New Roman" w:hAnsi="Times New Roman" w:cs="Times New Roman"/>
          <w:sz w:val="28"/>
          <w:szCs w:val="28"/>
          <w:lang w:eastAsia="en-GB"/>
        </w:rPr>
        <w:lastRenderedPageBreak/>
        <w:t>HomeViewModel</w:t>
      </w:r>
      <w:proofErr w:type="spellEnd"/>
    </w:p>
    <w:p w14:paraId="2412873A" w14:textId="39146FB7" w:rsidR="00537576" w:rsidRDefault="00537576" w:rsidP="00537576">
      <w:pPr>
        <w:pStyle w:val="ListParagraph"/>
        <w:numPr>
          <w:ilvl w:val="1"/>
          <w:numId w:val="3"/>
        </w:numPr>
        <w:rPr>
          <w:rFonts w:ascii="Times New Roman" w:eastAsia="Times New Roman" w:hAnsi="Times New Roman" w:cs="Times New Roman"/>
          <w:sz w:val="28"/>
          <w:szCs w:val="28"/>
          <w:lang w:eastAsia="en-GB"/>
        </w:rPr>
      </w:pPr>
      <w:proofErr w:type="spellStart"/>
      <w:r w:rsidRPr="00537576">
        <w:rPr>
          <w:rFonts w:ascii="Times New Roman" w:eastAsia="Times New Roman" w:hAnsi="Times New Roman" w:cs="Times New Roman"/>
          <w:sz w:val="28"/>
          <w:szCs w:val="28"/>
          <w:lang w:eastAsia="en-GB"/>
        </w:rPr>
        <w:t>DBStoreManager</w:t>
      </w:r>
      <w:proofErr w:type="spellEnd"/>
    </w:p>
    <w:p w14:paraId="600E7FD8" w14:textId="77777777" w:rsidR="00537576" w:rsidRPr="00840F9D" w:rsidRDefault="00537576" w:rsidP="00537576">
      <w:pPr>
        <w:pStyle w:val="ListParagraph"/>
        <w:ind w:left="1800"/>
        <w:rPr>
          <w:rFonts w:ascii="Times New Roman" w:eastAsia="Times New Roman" w:hAnsi="Times New Roman" w:cs="Times New Roman"/>
          <w:sz w:val="28"/>
          <w:szCs w:val="28"/>
          <w:lang w:eastAsia="en-GB"/>
        </w:rPr>
      </w:pPr>
    </w:p>
    <w:sectPr w:rsidR="00537576" w:rsidRPr="00840F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5F014E"/>
    <w:multiLevelType w:val="hybridMultilevel"/>
    <w:tmpl w:val="CEB2136C"/>
    <w:lvl w:ilvl="0" w:tplc="1714A64A">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15:restartNumberingAfterBreak="0">
    <w:nsid w:val="1E334E4D"/>
    <w:multiLevelType w:val="hybridMultilevel"/>
    <w:tmpl w:val="E8BE3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A7497C"/>
    <w:multiLevelType w:val="hybridMultilevel"/>
    <w:tmpl w:val="0422DB9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44E"/>
    <w:rsid w:val="000D338E"/>
    <w:rsid w:val="003B544E"/>
    <w:rsid w:val="00537576"/>
    <w:rsid w:val="00840F9D"/>
    <w:rsid w:val="00AB2AE2"/>
    <w:rsid w:val="00B807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1914AC"/>
  <w15:chartTrackingRefBased/>
  <w15:docId w15:val="{BB304856-0F08-3E4C-B2C8-D2801CDA8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Accent4">
    <w:name w:val="Light Shading Accent 4"/>
    <w:basedOn w:val="TableNormal"/>
    <w:uiPriority w:val="60"/>
    <w:rsid w:val="003B544E"/>
    <w:rPr>
      <w:color w:val="BF8F00" w:themeColor="accent4" w:themeShade="BF"/>
      <w:sz w:val="22"/>
      <w:szCs w:val="22"/>
      <w:lang w:val="en-US"/>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paragraph" w:styleId="ListParagraph">
    <w:name w:val="List Paragraph"/>
    <w:basedOn w:val="Normal"/>
    <w:uiPriority w:val="34"/>
    <w:qFormat/>
    <w:rsid w:val="003B544E"/>
    <w:pPr>
      <w:spacing w:after="200" w:line="276" w:lineRule="auto"/>
      <w:ind w:left="720"/>
      <w:contextualSpacing/>
    </w:pPr>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689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5</Pages>
  <Words>345</Words>
  <Characters>1968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kumar Jaiswal</dc:creator>
  <cp:keywords/>
  <dc:description/>
  <cp:lastModifiedBy>Rakesh kumar Jaiswal</cp:lastModifiedBy>
  <cp:revision>2</cp:revision>
  <dcterms:created xsi:type="dcterms:W3CDTF">2021-10-24T11:24:00Z</dcterms:created>
  <dcterms:modified xsi:type="dcterms:W3CDTF">2021-10-24T11:51:00Z</dcterms:modified>
</cp:coreProperties>
</file>